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494" w:rsidRDefault="00624494">
      <w:pPr>
        <w:pStyle w:val="a3"/>
        <w:rPr>
          <w:sz w:val="26"/>
        </w:rPr>
      </w:pPr>
    </w:p>
    <w:p w:rsidR="00624494" w:rsidRDefault="00624494">
      <w:pPr>
        <w:pStyle w:val="a3"/>
        <w:spacing w:before="3"/>
        <w:rPr>
          <w:sz w:val="36"/>
        </w:rPr>
      </w:pPr>
    </w:p>
    <w:p w:rsidR="00430BA9" w:rsidRDefault="00430BA9">
      <w:pPr>
        <w:pStyle w:val="a3"/>
        <w:spacing w:before="3"/>
        <w:rPr>
          <w:sz w:val="36"/>
        </w:rPr>
      </w:pPr>
      <w:bookmarkStart w:id="0" w:name="_GoBack"/>
      <w:bookmarkEnd w:id="0"/>
    </w:p>
    <w:p w:rsidR="00624494" w:rsidRDefault="008A083D">
      <w:pPr>
        <w:ind w:left="119"/>
        <w:rPr>
          <w:b/>
          <w:sz w:val="24"/>
        </w:rPr>
      </w:pPr>
      <w:r>
        <w:rPr>
          <w:b/>
          <w:sz w:val="24"/>
        </w:rPr>
        <w:t>ПЕРЕЧЕНЬ</w:t>
      </w:r>
    </w:p>
    <w:p w:rsidR="00624494" w:rsidRDefault="008A083D">
      <w:pPr>
        <w:ind w:left="119"/>
        <w:rPr>
          <w:b/>
          <w:sz w:val="24"/>
        </w:rPr>
      </w:pPr>
      <w:r>
        <w:rPr>
          <w:b/>
          <w:sz w:val="24"/>
        </w:rPr>
        <w:t>рыболовных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угодий,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которых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разрешена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подводная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охота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светлое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время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суток</w:t>
      </w:r>
    </w:p>
    <w:p w:rsidR="00624494" w:rsidRDefault="008A083D">
      <w:pPr>
        <w:spacing w:before="80" w:line="266" w:lineRule="auto"/>
        <w:ind w:left="119" w:right="1414"/>
      </w:pPr>
      <w:r>
        <w:br w:type="column"/>
      </w:r>
      <w:r>
        <w:lastRenderedPageBreak/>
        <w:t>Приложение</w:t>
      </w:r>
      <w:r>
        <w:rPr>
          <w:spacing w:val="-9"/>
        </w:rPr>
        <w:t xml:space="preserve"> </w:t>
      </w:r>
      <w:r>
        <w:t>1</w:t>
      </w:r>
      <w:r>
        <w:rPr>
          <w:spacing w:val="-5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решению</w:t>
      </w:r>
    </w:p>
    <w:p w:rsidR="00624494" w:rsidRDefault="008A083D">
      <w:pPr>
        <w:spacing w:line="224" w:lineRule="exact"/>
        <w:ind w:left="119"/>
      </w:pPr>
      <w:r>
        <w:t>Гомельского</w:t>
      </w:r>
      <w:r>
        <w:rPr>
          <w:spacing w:val="-3"/>
        </w:rPr>
        <w:t xml:space="preserve"> </w:t>
      </w:r>
      <w:r>
        <w:t>областного</w:t>
      </w:r>
    </w:p>
    <w:p w:rsidR="00624494" w:rsidRDefault="008A083D">
      <w:pPr>
        <w:ind w:left="119" w:right="223"/>
      </w:pPr>
      <w:r>
        <w:t>исполнительного комитета</w:t>
      </w:r>
      <w:r>
        <w:rPr>
          <w:spacing w:val="-53"/>
        </w:rPr>
        <w:t xml:space="preserve"> </w:t>
      </w:r>
      <w:r>
        <w:t>30.05.2022</w:t>
      </w:r>
      <w:r>
        <w:rPr>
          <w:spacing w:val="-2"/>
        </w:rPr>
        <w:t xml:space="preserve"> </w:t>
      </w:r>
      <w:r>
        <w:t>№ 405</w:t>
      </w:r>
    </w:p>
    <w:p w:rsidR="00624494" w:rsidRDefault="00624494">
      <w:pPr>
        <w:sectPr w:rsidR="00624494">
          <w:headerReference w:type="default" r:id="rId7"/>
          <w:footerReference w:type="default" r:id="rId8"/>
          <w:pgSz w:w="16840" w:h="11910" w:orient="landscape"/>
          <w:pgMar w:top="1040" w:right="160" w:bottom="920" w:left="220" w:header="720" w:footer="725" w:gutter="0"/>
          <w:pgNumType w:start="2"/>
          <w:cols w:num="2" w:space="720" w:equalWidth="0">
            <w:col w:w="9135" w:space="4426"/>
            <w:col w:w="2899"/>
          </w:cols>
        </w:sectPr>
      </w:pPr>
    </w:p>
    <w:p w:rsidR="00624494" w:rsidRDefault="00624494">
      <w:pPr>
        <w:pStyle w:val="a3"/>
        <w:spacing w:before="11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5463"/>
        <w:gridCol w:w="10084"/>
      </w:tblGrid>
      <w:tr w:rsidR="00624494">
        <w:trPr>
          <w:trHeight w:val="447"/>
        </w:trPr>
        <w:tc>
          <w:tcPr>
            <w:tcW w:w="676" w:type="dxa"/>
          </w:tcPr>
          <w:p w:rsidR="00624494" w:rsidRDefault="008A083D">
            <w:pPr>
              <w:pStyle w:val="TableParagraph"/>
              <w:spacing w:line="224" w:lineRule="exact"/>
              <w:ind w:left="201" w:right="175" w:firstLine="39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п/п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spacing w:before="104" w:line="240" w:lineRule="auto"/>
              <w:ind w:left="122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рыболовных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угодий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spacing w:before="104" w:line="240" w:lineRule="auto"/>
              <w:ind w:left="3264" w:right="3255"/>
              <w:jc w:val="center"/>
              <w:rPr>
                <w:sz w:val="20"/>
              </w:rPr>
            </w:pPr>
            <w:r>
              <w:rPr>
                <w:sz w:val="20"/>
              </w:rPr>
              <w:t>Месторасположение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рыболовных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угодий</w:t>
            </w:r>
          </w:p>
        </w:tc>
      </w:tr>
      <w:tr w:rsidR="00624494">
        <w:trPr>
          <w:trHeight w:val="238"/>
        </w:trPr>
        <w:tc>
          <w:tcPr>
            <w:tcW w:w="676" w:type="dxa"/>
          </w:tcPr>
          <w:p w:rsidR="00624494" w:rsidRDefault="008A083D">
            <w:pPr>
              <w:pStyle w:val="TableParagraph"/>
              <w:spacing w:line="219" w:lineRule="exact"/>
              <w:ind w:left="28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Озеро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Избище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spacing w:line="219" w:lineRule="exact"/>
              <w:ind w:left="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0,2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восток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деревни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(далее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Кирово,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Брагинский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район</w:t>
            </w:r>
          </w:p>
        </w:tc>
      </w:tr>
      <w:tr w:rsidR="00624494">
        <w:trPr>
          <w:trHeight w:val="239"/>
        </w:trPr>
        <w:tc>
          <w:tcPr>
            <w:tcW w:w="676" w:type="dxa"/>
          </w:tcPr>
          <w:p w:rsidR="00624494" w:rsidRDefault="008A083D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Озеро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Тростянец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1,2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северо-восток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Кирово,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Брагинский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район</w:t>
            </w:r>
          </w:p>
        </w:tc>
      </w:tr>
      <w:tr w:rsidR="00624494">
        <w:trPr>
          <w:trHeight w:val="240"/>
        </w:trPr>
        <w:tc>
          <w:tcPr>
            <w:tcW w:w="676" w:type="dxa"/>
          </w:tcPr>
          <w:p w:rsidR="00624494" w:rsidRDefault="008A083D">
            <w:pPr>
              <w:pStyle w:val="TableParagraph"/>
              <w:spacing w:line="221" w:lineRule="exact"/>
              <w:ind w:left="28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Озеро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Подборня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spacing w:line="221" w:lineRule="exact"/>
              <w:ind w:left="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2,7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юго-восток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поселка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(далее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г.п.)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Комарин,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Брагинский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район</w:t>
            </w:r>
          </w:p>
        </w:tc>
      </w:tr>
      <w:tr w:rsidR="00624494">
        <w:trPr>
          <w:trHeight w:val="239"/>
        </w:trPr>
        <w:tc>
          <w:tcPr>
            <w:tcW w:w="676" w:type="dxa"/>
          </w:tcPr>
          <w:p w:rsidR="00624494" w:rsidRDefault="008A083D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Озеро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Студеное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2,5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юго-восток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Комарин,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Брагинский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район</w:t>
            </w:r>
          </w:p>
        </w:tc>
      </w:tr>
      <w:tr w:rsidR="00624494">
        <w:trPr>
          <w:trHeight w:val="239"/>
        </w:trPr>
        <w:tc>
          <w:tcPr>
            <w:tcW w:w="676" w:type="dxa"/>
          </w:tcPr>
          <w:p w:rsidR="00624494" w:rsidRDefault="008A083D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Озеро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Комаринское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0,2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север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Комарин,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Брагинский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район</w:t>
            </w:r>
          </w:p>
        </w:tc>
      </w:tr>
      <w:tr w:rsidR="00624494">
        <w:trPr>
          <w:trHeight w:val="240"/>
        </w:trPr>
        <w:tc>
          <w:tcPr>
            <w:tcW w:w="676" w:type="dxa"/>
          </w:tcPr>
          <w:p w:rsidR="00624494" w:rsidRDefault="008A083D">
            <w:pPr>
              <w:pStyle w:val="TableParagraph"/>
              <w:spacing w:line="221" w:lineRule="exact"/>
              <w:ind w:left="28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Озеро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Куличевка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spacing w:line="221" w:lineRule="exact"/>
              <w:ind w:left="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юго-восток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Новая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Иолча,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Брагинский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район</w:t>
            </w:r>
          </w:p>
        </w:tc>
      </w:tr>
      <w:tr w:rsidR="00624494">
        <w:trPr>
          <w:trHeight w:val="239"/>
        </w:trPr>
        <w:tc>
          <w:tcPr>
            <w:tcW w:w="676" w:type="dxa"/>
          </w:tcPr>
          <w:p w:rsidR="00624494" w:rsidRDefault="008A083D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Озеро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Мочалище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0,3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восток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агрогородка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(далее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аг.)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Красное,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Брагинский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район</w:t>
            </w:r>
          </w:p>
        </w:tc>
      </w:tr>
      <w:tr w:rsidR="00624494">
        <w:trPr>
          <w:trHeight w:val="239"/>
        </w:trPr>
        <w:tc>
          <w:tcPr>
            <w:tcW w:w="676" w:type="dxa"/>
          </w:tcPr>
          <w:p w:rsidR="00624494" w:rsidRDefault="008A083D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Озеро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Кривое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1,7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северо-восток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Асаревичи,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Брагинский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район</w:t>
            </w:r>
          </w:p>
        </w:tc>
      </w:tr>
      <w:tr w:rsidR="00624494">
        <w:trPr>
          <w:trHeight w:val="240"/>
        </w:trPr>
        <w:tc>
          <w:tcPr>
            <w:tcW w:w="676" w:type="dxa"/>
          </w:tcPr>
          <w:p w:rsidR="00624494" w:rsidRDefault="008A083D">
            <w:pPr>
              <w:pStyle w:val="TableParagraph"/>
              <w:spacing w:line="221" w:lineRule="exact"/>
              <w:ind w:left="28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Пруд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Чечера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spacing w:line="221" w:lineRule="exact"/>
              <w:ind w:left="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север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города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(далее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Буда-Кошелево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Выдрица,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Буда-Кошелевский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район</w:t>
            </w:r>
          </w:p>
        </w:tc>
      </w:tr>
      <w:tr w:rsidR="00624494">
        <w:trPr>
          <w:trHeight w:val="1115"/>
        </w:trPr>
        <w:tc>
          <w:tcPr>
            <w:tcW w:w="676" w:type="dxa"/>
          </w:tcPr>
          <w:p w:rsidR="00624494" w:rsidRDefault="008A083D">
            <w:pPr>
              <w:pStyle w:val="TableParagraph"/>
              <w:spacing w:line="222" w:lineRule="exact"/>
              <w:ind w:left="23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spacing w:line="224" w:lineRule="exact"/>
              <w:ind w:right="220" w:hanging="1"/>
              <w:rPr>
                <w:sz w:val="20"/>
              </w:rPr>
            </w:pPr>
            <w:r>
              <w:rPr>
                <w:sz w:val="20"/>
              </w:rPr>
              <w:t>Участок реки Беседь с прилегающими пойменными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водоемами, за исключением водоемов и участков водотоков,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расположенных на территории зоны радиоактивного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загрязнения, с которой отселено население и на которой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установлен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контрольно-пропускной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Ветковского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Федерацией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течению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впадения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реку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Сож</w:t>
            </w:r>
          </w:p>
        </w:tc>
      </w:tr>
      <w:tr w:rsidR="00624494">
        <w:trPr>
          <w:trHeight w:val="443"/>
        </w:trPr>
        <w:tc>
          <w:tcPr>
            <w:tcW w:w="676" w:type="dxa"/>
          </w:tcPr>
          <w:p w:rsidR="00624494" w:rsidRDefault="008A083D">
            <w:pPr>
              <w:pStyle w:val="TableParagraph"/>
              <w:spacing w:line="219" w:lineRule="exact"/>
              <w:ind w:left="236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Участок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Сож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прилегающими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пойменными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водоемами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Ветковского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впадения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Спонка,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вблизи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Рудня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Споницкая,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течению</w:t>
            </w:r>
          </w:p>
          <w:p w:rsidR="00624494" w:rsidRDefault="008A083D">
            <w:pPr>
              <w:pStyle w:val="TableParagraph"/>
              <w:spacing w:line="208" w:lineRule="exact"/>
              <w:ind w:left="4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Гомельским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районом</w:t>
            </w:r>
          </w:p>
        </w:tc>
      </w:tr>
      <w:tr w:rsidR="00624494">
        <w:trPr>
          <w:trHeight w:val="669"/>
        </w:trPr>
        <w:tc>
          <w:tcPr>
            <w:tcW w:w="676" w:type="dxa"/>
          </w:tcPr>
          <w:p w:rsidR="00624494" w:rsidRDefault="008A083D">
            <w:pPr>
              <w:pStyle w:val="TableParagraph"/>
              <w:spacing w:line="222" w:lineRule="exact"/>
              <w:ind w:left="23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Участок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Ипуть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прилегающими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пойменными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водоемами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Гомельского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Добрушским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районом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течению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автомобильного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моста</w:t>
            </w:r>
          </w:p>
          <w:p w:rsidR="00624494" w:rsidRDefault="008A083D">
            <w:pPr>
              <w:pStyle w:val="TableParagraph"/>
              <w:spacing w:line="224" w:lineRule="exact"/>
              <w:ind w:left="4" w:right="291"/>
              <w:rPr>
                <w:sz w:val="20"/>
              </w:rPr>
            </w:pPr>
            <w:r>
              <w:rPr>
                <w:sz w:val="20"/>
              </w:rPr>
              <w:t>на автомобильной дороге (далее – автодорога) Н-4102 Новобелица – Кленки – Рудня Споницкая, расположенного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вблизи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поселка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(далее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п.)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Красный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Маяк</w:t>
            </w:r>
          </w:p>
        </w:tc>
      </w:tr>
      <w:tr w:rsidR="00624494">
        <w:trPr>
          <w:trHeight w:val="447"/>
        </w:trPr>
        <w:tc>
          <w:tcPr>
            <w:tcW w:w="676" w:type="dxa"/>
          </w:tcPr>
          <w:p w:rsidR="00624494" w:rsidRDefault="008A083D">
            <w:pPr>
              <w:pStyle w:val="TableParagraph"/>
              <w:spacing w:line="223" w:lineRule="exact"/>
              <w:ind w:left="236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Участок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Сож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прилегающими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пойменными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водоемами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spacing w:line="224" w:lineRule="exact"/>
              <w:ind w:left="4" w:firstLine="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Гомельского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Ветковским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районом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течению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железнодорожного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моста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Ильич</w:t>
            </w:r>
          </w:p>
        </w:tc>
      </w:tr>
      <w:tr w:rsidR="00624494">
        <w:trPr>
          <w:trHeight w:val="238"/>
        </w:trPr>
        <w:tc>
          <w:tcPr>
            <w:tcW w:w="676" w:type="dxa"/>
          </w:tcPr>
          <w:p w:rsidR="00624494" w:rsidRDefault="008A083D">
            <w:pPr>
              <w:pStyle w:val="TableParagraph"/>
              <w:spacing w:line="219" w:lineRule="exact"/>
              <w:ind w:left="23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Озеро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Отолово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spacing w:line="219" w:lineRule="exact"/>
              <w:ind w:left="6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Григория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Денисенко,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Гомель</w:t>
            </w:r>
          </w:p>
        </w:tc>
      </w:tr>
      <w:tr w:rsidR="00624494">
        <w:trPr>
          <w:trHeight w:val="240"/>
        </w:trPr>
        <w:tc>
          <w:tcPr>
            <w:tcW w:w="676" w:type="dxa"/>
          </w:tcPr>
          <w:p w:rsidR="00624494" w:rsidRDefault="008A083D">
            <w:pPr>
              <w:pStyle w:val="TableParagraph"/>
              <w:spacing w:line="221" w:lineRule="exact"/>
              <w:ind w:left="23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spacing w:line="221" w:lineRule="exact"/>
              <w:ind w:left="4"/>
              <w:rPr>
                <w:sz w:val="20"/>
              </w:rPr>
            </w:pPr>
            <w:r>
              <w:rPr>
                <w:sz w:val="20"/>
              </w:rPr>
              <w:t>Озеро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Обкомовское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spacing w:line="221" w:lineRule="exact"/>
              <w:ind w:left="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Выратавальная,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Гомель</w:t>
            </w:r>
          </w:p>
        </w:tc>
      </w:tr>
      <w:tr w:rsidR="00624494">
        <w:trPr>
          <w:trHeight w:val="239"/>
        </w:trPr>
        <w:tc>
          <w:tcPr>
            <w:tcW w:w="676" w:type="dxa"/>
          </w:tcPr>
          <w:p w:rsidR="00624494" w:rsidRDefault="008A083D"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Участок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Ипуть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прилегающими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пойменными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водоемами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Добрушского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течению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Добруш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Гомельским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районом</w:t>
            </w:r>
          </w:p>
        </w:tc>
      </w:tr>
      <w:tr w:rsidR="00624494">
        <w:trPr>
          <w:trHeight w:val="239"/>
        </w:trPr>
        <w:tc>
          <w:tcPr>
            <w:tcW w:w="676" w:type="dxa"/>
          </w:tcPr>
          <w:p w:rsidR="00624494" w:rsidRDefault="008A083D"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Озеро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Загатье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юго-запад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Ельска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Загатье,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Ельский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район</w:t>
            </w:r>
          </w:p>
        </w:tc>
      </w:tr>
      <w:tr w:rsidR="00624494">
        <w:trPr>
          <w:trHeight w:val="240"/>
        </w:trPr>
        <w:tc>
          <w:tcPr>
            <w:tcW w:w="676" w:type="dxa"/>
          </w:tcPr>
          <w:p w:rsidR="00624494" w:rsidRDefault="008A083D">
            <w:pPr>
              <w:pStyle w:val="TableParagraph"/>
              <w:spacing w:line="221" w:lineRule="exact"/>
              <w:ind w:left="23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Водохранилище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Княжеборское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восток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Ельска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вблизи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Полесск,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Ельский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район</w:t>
            </w:r>
          </w:p>
        </w:tc>
      </w:tr>
      <w:tr w:rsidR="00624494">
        <w:trPr>
          <w:trHeight w:val="239"/>
        </w:trPr>
        <w:tc>
          <w:tcPr>
            <w:tcW w:w="676" w:type="dxa"/>
          </w:tcPr>
          <w:p w:rsidR="00624494" w:rsidRDefault="008A083D"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Озеро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Белое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северо-запад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Житковичи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Белое,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Житковичский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район</w:t>
            </w:r>
          </w:p>
        </w:tc>
      </w:tr>
      <w:tr w:rsidR="00624494">
        <w:trPr>
          <w:trHeight w:val="447"/>
        </w:trPr>
        <w:tc>
          <w:tcPr>
            <w:tcW w:w="676" w:type="dxa"/>
          </w:tcPr>
          <w:p w:rsidR="00624494" w:rsidRDefault="008A083D">
            <w:pPr>
              <w:pStyle w:val="TableParagraph"/>
              <w:spacing w:line="222" w:lineRule="exact"/>
              <w:ind w:left="23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Участок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Днепр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прилегающими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пойменными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водоемами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spacing w:line="224" w:lineRule="exact"/>
              <w:ind w:left="4" w:right="506"/>
              <w:rPr>
                <w:sz w:val="20"/>
              </w:rPr>
            </w:pPr>
            <w:r>
              <w:rPr>
                <w:sz w:val="20"/>
              </w:rPr>
              <w:t>в пределах Жлобинского района от границы с Рогачевским районом вниз по течению до автомобильного моста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автодороге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М-5/E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271 Минск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Гомель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 д.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Лебедёвка</w:t>
            </w:r>
          </w:p>
        </w:tc>
      </w:tr>
    </w:tbl>
    <w:p w:rsidR="00624494" w:rsidRDefault="00624494">
      <w:pPr>
        <w:spacing w:line="224" w:lineRule="exact"/>
        <w:rPr>
          <w:sz w:val="20"/>
        </w:rPr>
        <w:sectPr w:rsidR="00624494">
          <w:type w:val="continuous"/>
          <w:pgSz w:w="16840" w:h="11910" w:orient="landscape"/>
          <w:pgMar w:top="500" w:right="160" w:bottom="280" w:left="220" w:header="720" w:footer="720" w:gutter="0"/>
          <w:cols w:space="720"/>
        </w:sectPr>
      </w:pPr>
    </w:p>
    <w:p w:rsidR="00624494" w:rsidRDefault="00624494">
      <w:pPr>
        <w:pStyle w:val="a3"/>
        <w:spacing w:before="1"/>
        <w:rPr>
          <w:sz w:val="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5463"/>
        <w:gridCol w:w="10084"/>
      </w:tblGrid>
      <w:tr w:rsidR="00624494">
        <w:trPr>
          <w:trHeight w:val="445"/>
        </w:trPr>
        <w:tc>
          <w:tcPr>
            <w:tcW w:w="676" w:type="dxa"/>
          </w:tcPr>
          <w:p w:rsidR="00624494" w:rsidRDefault="008A083D">
            <w:pPr>
              <w:pStyle w:val="TableParagraph"/>
              <w:spacing w:line="222" w:lineRule="exact"/>
              <w:ind w:left="216" w:right="209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Участок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Днепр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прилегающими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пойменными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водоемами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spacing w:line="224" w:lineRule="exact"/>
              <w:ind w:left="4" w:right="152" w:firstLine="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Жлобинского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железнодорожного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реку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Днепр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Большие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течению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устья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Добысна</w:t>
            </w:r>
          </w:p>
        </w:tc>
      </w:tr>
      <w:tr w:rsidR="00624494">
        <w:trPr>
          <w:trHeight w:val="238"/>
        </w:trPr>
        <w:tc>
          <w:tcPr>
            <w:tcW w:w="676" w:type="dxa"/>
          </w:tcPr>
          <w:p w:rsidR="00624494" w:rsidRDefault="008A083D">
            <w:pPr>
              <w:pStyle w:val="TableParagraph"/>
              <w:spacing w:line="219" w:lineRule="exact"/>
              <w:ind w:left="216" w:right="209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Озеро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Буяч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spacing w:line="219" w:lineRule="exact"/>
              <w:ind w:left="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юго-восток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Калинковичи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Обуховщина,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Калинковичский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район</w:t>
            </w:r>
          </w:p>
        </w:tc>
      </w:tr>
      <w:tr w:rsidR="00624494">
        <w:trPr>
          <w:trHeight w:val="239"/>
        </w:trPr>
        <w:tc>
          <w:tcPr>
            <w:tcW w:w="676" w:type="dxa"/>
          </w:tcPr>
          <w:p w:rsidR="00624494" w:rsidRDefault="008A083D">
            <w:pPr>
              <w:pStyle w:val="TableParagraph"/>
              <w:ind w:left="216" w:right="209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Озеро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Горки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юго-восток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Калинковичи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Шарейки,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Калинковичский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район</w:t>
            </w:r>
          </w:p>
        </w:tc>
      </w:tr>
      <w:tr w:rsidR="00624494">
        <w:trPr>
          <w:trHeight w:val="239"/>
        </w:trPr>
        <w:tc>
          <w:tcPr>
            <w:tcW w:w="676" w:type="dxa"/>
          </w:tcPr>
          <w:p w:rsidR="00624494" w:rsidRDefault="008A083D">
            <w:pPr>
              <w:pStyle w:val="TableParagraph"/>
              <w:ind w:left="216" w:right="209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Озеро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Дворище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юго-восток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Калинковичи,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юго-восток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Пеница,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Калинковичский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район</w:t>
            </w:r>
          </w:p>
        </w:tc>
      </w:tr>
      <w:tr w:rsidR="00624494">
        <w:trPr>
          <w:trHeight w:val="240"/>
        </w:trPr>
        <w:tc>
          <w:tcPr>
            <w:tcW w:w="676" w:type="dxa"/>
          </w:tcPr>
          <w:p w:rsidR="00624494" w:rsidRDefault="008A083D">
            <w:pPr>
              <w:pStyle w:val="TableParagraph"/>
              <w:spacing w:line="221" w:lineRule="exact"/>
              <w:ind w:left="216" w:right="209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Озеро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Дворище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spacing w:line="221" w:lineRule="exact"/>
              <w:ind w:left="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запад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Калинковичи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Михновичи,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Калинковичский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район</w:t>
            </w:r>
          </w:p>
        </w:tc>
      </w:tr>
      <w:tr w:rsidR="00624494">
        <w:trPr>
          <w:trHeight w:val="239"/>
        </w:trPr>
        <w:tc>
          <w:tcPr>
            <w:tcW w:w="676" w:type="dxa"/>
          </w:tcPr>
          <w:p w:rsidR="00624494" w:rsidRDefault="008A083D">
            <w:pPr>
              <w:pStyle w:val="TableParagraph"/>
              <w:ind w:left="215" w:right="209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Озеро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Песчанка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юго-восток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Калинковичи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Шарейки,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Калинковичский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район</w:t>
            </w:r>
          </w:p>
        </w:tc>
      </w:tr>
      <w:tr w:rsidR="00624494">
        <w:trPr>
          <w:trHeight w:val="239"/>
        </w:trPr>
        <w:tc>
          <w:tcPr>
            <w:tcW w:w="676" w:type="dxa"/>
          </w:tcPr>
          <w:p w:rsidR="00624494" w:rsidRDefault="008A083D">
            <w:pPr>
              <w:pStyle w:val="TableParagraph"/>
              <w:ind w:left="216" w:right="209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Озеро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Тимошище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юго-восток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Калинковичи,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юго-восток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Пеница,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Калинковичский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район</w:t>
            </w:r>
          </w:p>
        </w:tc>
      </w:tr>
      <w:tr w:rsidR="00624494">
        <w:trPr>
          <w:trHeight w:val="240"/>
        </w:trPr>
        <w:tc>
          <w:tcPr>
            <w:tcW w:w="676" w:type="dxa"/>
          </w:tcPr>
          <w:p w:rsidR="00624494" w:rsidRDefault="008A083D">
            <w:pPr>
              <w:pStyle w:val="TableParagraph"/>
              <w:spacing w:line="221" w:lineRule="exact"/>
              <w:ind w:left="215" w:right="209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Участок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Сож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прилегающими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пойменными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водоемами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Кормянского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устья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Добрич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вниз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течению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Чечерским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районом</w:t>
            </w:r>
          </w:p>
        </w:tc>
      </w:tr>
      <w:tr w:rsidR="00624494">
        <w:trPr>
          <w:trHeight w:val="239"/>
        </w:trPr>
        <w:tc>
          <w:tcPr>
            <w:tcW w:w="676" w:type="dxa"/>
          </w:tcPr>
          <w:p w:rsidR="00624494" w:rsidRDefault="008A083D">
            <w:pPr>
              <w:pStyle w:val="TableParagraph"/>
              <w:ind w:left="216" w:right="209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rPr>
                <w:sz w:val="20"/>
              </w:rPr>
            </w:pPr>
            <w:r>
              <w:rPr>
                <w:spacing w:val="-6"/>
                <w:sz w:val="20"/>
              </w:rPr>
              <w:t>Участок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реки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Уборть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прилегающими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пойменными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водоемами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Лельчицкого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аг.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Милошевичи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течению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Свидное</w:t>
            </w:r>
          </w:p>
        </w:tc>
      </w:tr>
      <w:tr w:rsidR="00624494">
        <w:trPr>
          <w:trHeight w:val="239"/>
        </w:trPr>
        <w:tc>
          <w:tcPr>
            <w:tcW w:w="676" w:type="dxa"/>
          </w:tcPr>
          <w:p w:rsidR="00624494" w:rsidRDefault="008A083D">
            <w:pPr>
              <w:pStyle w:val="TableParagraph"/>
              <w:ind w:left="216" w:right="209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Озеро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Свидное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северо-восток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г.п.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Лельчицы,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Свидное,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Лельчицкий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район</w:t>
            </w:r>
          </w:p>
        </w:tc>
      </w:tr>
      <w:tr w:rsidR="00624494">
        <w:trPr>
          <w:trHeight w:val="240"/>
        </w:trPr>
        <w:tc>
          <w:tcPr>
            <w:tcW w:w="676" w:type="dxa"/>
          </w:tcPr>
          <w:p w:rsidR="00624494" w:rsidRDefault="008A083D">
            <w:pPr>
              <w:pStyle w:val="TableParagraph"/>
              <w:spacing w:line="221" w:lineRule="exact"/>
              <w:ind w:left="215" w:right="209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Участок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Днепр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прилегающими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пойменными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водоемами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spacing w:line="221" w:lineRule="exact"/>
              <w:ind w:left="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Лоевского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Страдубка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вниз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течению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Каменева</w:t>
            </w:r>
          </w:p>
        </w:tc>
      </w:tr>
      <w:tr w:rsidR="00624494">
        <w:trPr>
          <w:trHeight w:val="239"/>
        </w:trPr>
        <w:tc>
          <w:tcPr>
            <w:tcW w:w="676" w:type="dxa"/>
          </w:tcPr>
          <w:p w:rsidR="00624494" w:rsidRDefault="008A083D">
            <w:pPr>
              <w:pStyle w:val="TableParagraph"/>
              <w:ind w:left="215" w:right="209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Озеро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Лутавское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0,2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юго-восток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Старая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Лутава,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Лоевский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район</w:t>
            </w:r>
          </w:p>
        </w:tc>
      </w:tr>
      <w:tr w:rsidR="00624494">
        <w:trPr>
          <w:trHeight w:val="239"/>
        </w:trPr>
        <w:tc>
          <w:tcPr>
            <w:tcW w:w="676" w:type="dxa"/>
          </w:tcPr>
          <w:p w:rsidR="00624494" w:rsidRDefault="008A083D">
            <w:pPr>
              <w:pStyle w:val="TableParagraph"/>
              <w:ind w:left="215" w:right="209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Озеро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Вира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северо-восток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Деражичи,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Лоевский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район</w:t>
            </w:r>
          </w:p>
        </w:tc>
      </w:tr>
      <w:tr w:rsidR="00624494">
        <w:trPr>
          <w:trHeight w:val="240"/>
        </w:trPr>
        <w:tc>
          <w:tcPr>
            <w:tcW w:w="676" w:type="dxa"/>
          </w:tcPr>
          <w:p w:rsidR="00624494" w:rsidRDefault="008A083D">
            <w:pPr>
              <w:pStyle w:val="TableParagraph"/>
              <w:spacing w:line="221" w:lineRule="exact"/>
              <w:ind w:left="216" w:right="209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spacing w:line="221" w:lineRule="exact"/>
              <w:ind w:left="4"/>
              <w:rPr>
                <w:sz w:val="20"/>
              </w:rPr>
            </w:pPr>
            <w:r>
              <w:rPr>
                <w:sz w:val="20"/>
              </w:rPr>
              <w:t>Озеро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Круговод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spacing w:line="221" w:lineRule="exact"/>
              <w:ind w:left="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1,3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восток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Тесны,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Лоевский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район</w:t>
            </w:r>
          </w:p>
        </w:tc>
      </w:tr>
      <w:tr w:rsidR="00624494">
        <w:trPr>
          <w:trHeight w:val="459"/>
        </w:trPr>
        <w:tc>
          <w:tcPr>
            <w:tcW w:w="676" w:type="dxa"/>
          </w:tcPr>
          <w:p w:rsidR="00624494" w:rsidRDefault="008A083D">
            <w:pPr>
              <w:pStyle w:val="TableParagraph"/>
              <w:spacing w:line="227" w:lineRule="exact"/>
              <w:ind w:left="216" w:right="209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Участок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Припять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прилегающими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пойменными</w:t>
            </w:r>
          </w:p>
          <w:p w:rsidR="00624494" w:rsidRDefault="008A083D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водоемами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spacing w:line="227" w:lineRule="exact"/>
              <w:ind w:left="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Мозырского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Барбаров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течению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Наровлянским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районом</w:t>
            </w:r>
          </w:p>
        </w:tc>
      </w:tr>
      <w:tr w:rsidR="00624494">
        <w:trPr>
          <w:trHeight w:val="1150"/>
        </w:trPr>
        <w:tc>
          <w:tcPr>
            <w:tcW w:w="676" w:type="dxa"/>
          </w:tcPr>
          <w:p w:rsidR="00624494" w:rsidRDefault="008A083D">
            <w:pPr>
              <w:pStyle w:val="TableParagraph"/>
              <w:spacing w:line="228" w:lineRule="exact"/>
              <w:ind w:left="216" w:right="209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spacing w:line="240" w:lineRule="auto"/>
              <w:ind w:right="220"/>
              <w:rPr>
                <w:sz w:val="20"/>
              </w:rPr>
            </w:pPr>
            <w:r>
              <w:rPr>
                <w:sz w:val="20"/>
              </w:rPr>
              <w:t>Участок реки Припять с прилегающими пойменными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водоемами, за исключением водоемов и участков водотоков,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расположенных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радиоактивного</w:t>
            </w:r>
          </w:p>
          <w:p w:rsidR="00624494" w:rsidRDefault="008A083D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загрязнения,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которой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отселено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население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которой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установлен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контрольно-пропускной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spacing w:line="228" w:lineRule="exact"/>
              <w:ind w:left="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Наровлянского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Наровля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вниз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течению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устья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Мытва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вблизи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Конотоп</w:t>
            </w:r>
          </w:p>
        </w:tc>
      </w:tr>
      <w:tr w:rsidR="00624494">
        <w:trPr>
          <w:trHeight w:val="460"/>
        </w:trPr>
        <w:tc>
          <w:tcPr>
            <w:tcW w:w="676" w:type="dxa"/>
          </w:tcPr>
          <w:p w:rsidR="00624494" w:rsidRDefault="008A083D">
            <w:pPr>
              <w:pStyle w:val="TableParagraph"/>
              <w:spacing w:line="227" w:lineRule="exact"/>
              <w:ind w:left="215" w:right="209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Участок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Птичь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прилегающими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пойменными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водоемами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spacing w:line="227" w:lineRule="exact"/>
              <w:ind w:left="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Октябрьского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автодороге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Н-4051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Октябрьский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Копцевичи,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вблизи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Рожанов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вниз</w:t>
            </w:r>
          </w:p>
          <w:p w:rsidR="00624494" w:rsidRDefault="008A083D">
            <w:pPr>
              <w:pStyle w:val="TableParagraph"/>
              <w:spacing w:line="213" w:lineRule="exact"/>
              <w:ind w:left="4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течению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Петриковским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районом</w:t>
            </w:r>
          </w:p>
        </w:tc>
      </w:tr>
      <w:tr w:rsidR="00624494">
        <w:trPr>
          <w:trHeight w:val="239"/>
        </w:trPr>
        <w:tc>
          <w:tcPr>
            <w:tcW w:w="676" w:type="dxa"/>
          </w:tcPr>
          <w:p w:rsidR="00624494" w:rsidRDefault="008A083D">
            <w:pPr>
              <w:pStyle w:val="TableParagraph"/>
              <w:ind w:left="216" w:right="209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Участок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Птичь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прилегающими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пойменными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водоемами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6"/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пределах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Петриковского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района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от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границы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Октябрьским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районом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вниз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течению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места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впадения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реку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Припять</w:t>
            </w:r>
          </w:p>
        </w:tc>
      </w:tr>
      <w:tr w:rsidR="00624494">
        <w:trPr>
          <w:trHeight w:val="239"/>
        </w:trPr>
        <w:tc>
          <w:tcPr>
            <w:tcW w:w="676" w:type="dxa"/>
          </w:tcPr>
          <w:p w:rsidR="00624494" w:rsidRDefault="008A083D">
            <w:pPr>
              <w:pStyle w:val="TableParagraph"/>
              <w:ind w:left="215" w:right="209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Участок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Днепр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прилегающими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пойменными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водоемами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Речицкого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устья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Березина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течению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Унорица</w:t>
            </w:r>
          </w:p>
        </w:tc>
      </w:tr>
      <w:tr w:rsidR="00624494">
        <w:trPr>
          <w:trHeight w:val="460"/>
        </w:trPr>
        <w:tc>
          <w:tcPr>
            <w:tcW w:w="676" w:type="dxa"/>
          </w:tcPr>
          <w:p w:rsidR="00624494" w:rsidRDefault="008A083D">
            <w:pPr>
              <w:pStyle w:val="TableParagraph"/>
              <w:spacing w:line="228" w:lineRule="exact"/>
              <w:ind w:left="216" w:right="209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spacing w:line="230" w:lineRule="exact"/>
              <w:ind w:right="788"/>
              <w:rPr>
                <w:sz w:val="20"/>
              </w:rPr>
            </w:pPr>
            <w:r>
              <w:rPr>
                <w:sz w:val="20"/>
              </w:rPr>
              <w:t>Участок реки Березина с прилегающими пойменными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водоемами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spacing w:line="228" w:lineRule="exact"/>
              <w:ind w:left="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Речицкого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Светлогорским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районом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течению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Горваль</w:t>
            </w:r>
          </w:p>
        </w:tc>
      </w:tr>
      <w:tr w:rsidR="00624494">
        <w:trPr>
          <w:trHeight w:val="460"/>
        </w:trPr>
        <w:tc>
          <w:tcPr>
            <w:tcW w:w="676" w:type="dxa"/>
          </w:tcPr>
          <w:p w:rsidR="00624494" w:rsidRDefault="008A083D">
            <w:pPr>
              <w:pStyle w:val="TableParagraph"/>
              <w:spacing w:line="227" w:lineRule="exact"/>
              <w:ind w:left="215" w:right="209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Участок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Днепр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прилегающими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пойменными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водоемами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spacing w:line="227" w:lineRule="exact"/>
              <w:ind w:left="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Рогачевского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Быховским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районом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Могилевской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течению</w:t>
            </w:r>
          </w:p>
          <w:p w:rsidR="00624494" w:rsidRDefault="008A083D">
            <w:pPr>
              <w:pStyle w:val="TableParagraph"/>
              <w:spacing w:line="213" w:lineRule="exact"/>
              <w:ind w:left="4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дочернего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унитарного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предприятия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«Санаторий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«Приднепровский»</w:t>
            </w:r>
          </w:p>
        </w:tc>
      </w:tr>
      <w:tr w:rsidR="00624494">
        <w:trPr>
          <w:trHeight w:val="459"/>
        </w:trPr>
        <w:tc>
          <w:tcPr>
            <w:tcW w:w="676" w:type="dxa"/>
          </w:tcPr>
          <w:p w:rsidR="00624494" w:rsidRDefault="008A083D">
            <w:pPr>
              <w:pStyle w:val="TableParagraph"/>
              <w:spacing w:line="227" w:lineRule="exact"/>
              <w:ind w:left="216" w:right="209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Участок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прилегающими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пойменными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водоемами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Рогачевского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Кировским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районом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Могилевской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течению</w:t>
            </w:r>
          </w:p>
          <w:p w:rsidR="00624494" w:rsidRDefault="008A083D">
            <w:pPr>
              <w:pStyle w:val="TableParagraph"/>
              <w:spacing w:line="212" w:lineRule="exact"/>
              <w:ind w:left="4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Близнецы</w:t>
            </w:r>
          </w:p>
        </w:tc>
      </w:tr>
      <w:tr w:rsidR="00624494">
        <w:trPr>
          <w:trHeight w:val="460"/>
        </w:trPr>
        <w:tc>
          <w:tcPr>
            <w:tcW w:w="676" w:type="dxa"/>
          </w:tcPr>
          <w:p w:rsidR="00624494" w:rsidRDefault="008A083D">
            <w:pPr>
              <w:pStyle w:val="TableParagraph"/>
              <w:spacing w:line="228" w:lineRule="exact"/>
              <w:ind w:left="216" w:right="209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spacing w:line="230" w:lineRule="exact"/>
              <w:ind w:right="788"/>
              <w:rPr>
                <w:sz w:val="20"/>
              </w:rPr>
            </w:pPr>
            <w:r>
              <w:rPr>
                <w:sz w:val="20"/>
              </w:rPr>
              <w:t>Участок реки Березина с прилегающими пойменными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водоемами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spacing w:line="230" w:lineRule="exact"/>
              <w:ind w:left="4" w:right="79"/>
              <w:rPr>
                <w:sz w:val="20"/>
              </w:rPr>
            </w:pPr>
            <w:r>
              <w:rPr>
                <w:sz w:val="20"/>
              </w:rPr>
              <w:t>в пределах Светлогорского района от границы с Бобруйским районом Могилевской области вниз по течению до г.п.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Паричи</w:t>
            </w:r>
          </w:p>
        </w:tc>
      </w:tr>
      <w:tr w:rsidR="00624494">
        <w:trPr>
          <w:trHeight w:val="239"/>
        </w:trPr>
        <w:tc>
          <w:tcPr>
            <w:tcW w:w="676" w:type="dxa"/>
          </w:tcPr>
          <w:p w:rsidR="00624494" w:rsidRDefault="008A083D">
            <w:pPr>
              <w:pStyle w:val="TableParagraph"/>
              <w:ind w:left="216" w:right="209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Водохранилище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Светлогорское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Светлогорск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рабочего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поселка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Сосновый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Светлогорский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район</w:t>
            </w:r>
          </w:p>
        </w:tc>
      </w:tr>
      <w:tr w:rsidR="00624494">
        <w:trPr>
          <w:trHeight w:val="1150"/>
        </w:trPr>
        <w:tc>
          <w:tcPr>
            <w:tcW w:w="676" w:type="dxa"/>
          </w:tcPr>
          <w:p w:rsidR="00624494" w:rsidRDefault="008A083D">
            <w:pPr>
              <w:pStyle w:val="TableParagraph"/>
              <w:spacing w:line="227" w:lineRule="exact"/>
              <w:ind w:left="215" w:right="209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spacing w:line="240" w:lineRule="auto"/>
              <w:ind w:right="158" w:hanging="1"/>
              <w:rPr>
                <w:sz w:val="20"/>
              </w:rPr>
            </w:pPr>
            <w:r>
              <w:rPr>
                <w:sz w:val="20"/>
              </w:rPr>
              <w:t>Участок реки Сож с прилегающими пойменными водоемами,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 исключением водоемов и участков водотоков,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расположенных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радиоактивного</w:t>
            </w:r>
          </w:p>
          <w:p w:rsidR="00624494" w:rsidRDefault="008A083D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загрязнения,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которой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отселено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население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которой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установлен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контрольно-пропускной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spacing w:line="240" w:lineRule="auto"/>
              <w:ind w:left="4" w:right="563"/>
              <w:rPr>
                <w:sz w:val="20"/>
              </w:rPr>
            </w:pPr>
            <w:r>
              <w:rPr>
                <w:sz w:val="20"/>
              </w:rPr>
              <w:t>в пределах Чечерского района от автомобильного моста на автодороге Р-30 Гомель – Ветка – Чечерск – Ямное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вблизи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аг. Вознесенский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вниз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течению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устья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Покоть</w:t>
            </w:r>
          </w:p>
        </w:tc>
      </w:tr>
    </w:tbl>
    <w:p w:rsidR="00624494" w:rsidRDefault="00624494">
      <w:pPr>
        <w:rPr>
          <w:sz w:val="20"/>
        </w:rPr>
        <w:sectPr w:rsidR="00624494">
          <w:pgSz w:w="16840" w:h="11910" w:orient="landscape"/>
          <w:pgMar w:top="1040" w:right="160" w:bottom="960" w:left="220" w:header="720" w:footer="725" w:gutter="0"/>
          <w:cols w:space="720"/>
        </w:sectPr>
      </w:pPr>
    </w:p>
    <w:p w:rsidR="00624494" w:rsidRDefault="00624494">
      <w:pPr>
        <w:pStyle w:val="a3"/>
        <w:rPr>
          <w:sz w:val="26"/>
        </w:rPr>
      </w:pPr>
    </w:p>
    <w:p w:rsidR="00624494" w:rsidRDefault="00624494">
      <w:pPr>
        <w:pStyle w:val="a3"/>
        <w:rPr>
          <w:sz w:val="26"/>
        </w:rPr>
      </w:pPr>
    </w:p>
    <w:p w:rsidR="00624494" w:rsidRDefault="00624494">
      <w:pPr>
        <w:pStyle w:val="a3"/>
        <w:rPr>
          <w:sz w:val="26"/>
        </w:rPr>
      </w:pPr>
    </w:p>
    <w:p w:rsidR="00624494" w:rsidRDefault="00624494">
      <w:pPr>
        <w:pStyle w:val="a3"/>
        <w:rPr>
          <w:sz w:val="26"/>
        </w:rPr>
      </w:pPr>
    </w:p>
    <w:p w:rsidR="00624494" w:rsidRDefault="00624494">
      <w:pPr>
        <w:pStyle w:val="a3"/>
        <w:spacing w:before="3"/>
        <w:rPr>
          <w:sz w:val="36"/>
        </w:rPr>
      </w:pPr>
    </w:p>
    <w:p w:rsidR="00624494" w:rsidRDefault="008A083D">
      <w:pPr>
        <w:ind w:left="119"/>
        <w:rPr>
          <w:b/>
          <w:sz w:val="24"/>
        </w:rPr>
      </w:pPr>
      <w:r>
        <w:rPr>
          <w:b/>
          <w:sz w:val="24"/>
        </w:rPr>
        <w:t>ПЕРЕЧЕНЬ</w:t>
      </w:r>
    </w:p>
    <w:p w:rsidR="00624494" w:rsidRDefault="008A083D">
      <w:pPr>
        <w:ind w:left="119"/>
        <w:rPr>
          <w:b/>
          <w:sz w:val="24"/>
        </w:rPr>
      </w:pPr>
      <w:r>
        <w:rPr>
          <w:b/>
          <w:sz w:val="24"/>
        </w:rPr>
        <w:t>рыболовных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угодий,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которых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разрешен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рыбы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дорожку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судов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двигателями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светлое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время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суток</w:t>
      </w:r>
    </w:p>
    <w:p w:rsidR="00624494" w:rsidRDefault="008A083D">
      <w:pPr>
        <w:spacing w:before="80" w:line="266" w:lineRule="auto"/>
        <w:ind w:left="119" w:right="1401"/>
      </w:pPr>
      <w:r>
        <w:br w:type="column"/>
      </w:r>
      <w:r>
        <w:lastRenderedPageBreak/>
        <w:t>Приложение</w:t>
      </w:r>
      <w:r>
        <w:rPr>
          <w:spacing w:val="-9"/>
        </w:rPr>
        <w:t xml:space="preserve"> </w:t>
      </w:r>
      <w:r>
        <w:t>2</w:t>
      </w:r>
      <w:r>
        <w:rPr>
          <w:spacing w:val="-5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решению</w:t>
      </w:r>
    </w:p>
    <w:p w:rsidR="00624494" w:rsidRDefault="008A083D">
      <w:pPr>
        <w:spacing w:line="224" w:lineRule="exact"/>
        <w:ind w:left="119"/>
      </w:pPr>
      <w:r>
        <w:t>Гомельского</w:t>
      </w:r>
      <w:r>
        <w:rPr>
          <w:spacing w:val="-3"/>
        </w:rPr>
        <w:t xml:space="preserve"> </w:t>
      </w:r>
      <w:r>
        <w:t>областного</w:t>
      </w:r>
    </w:p>
    <w:p w:rsidR="00624494" w:rsidRDefault="008A083D">
      <w:pPr>
        <w:ind w:left="119" w:right="210"/>
      </w:pPr>
      <w:r>
        <w:t>исполнительного комитета</w:t>
      </w:r>
      <w:r>
        <w:rPr>
          <w:spacing w:val="-52"/>
        </w:rPr>
        <w:t xml:space="preserve"> </w:t>
      </w:r>
      <w:r>
        <w:t>30.05.2022</w:t>
      </w:r>
      <w:r>
        <w:rPr>
          <w:spacing w:val="-2"/>
        </w:rPr>
        <w:t xml:space="preserve"> </w:t>
      </w:r>
      <w:r>
        <w:t>№ 405</w:t>
      </w:r>
    </w:p>
    <w:p w:rsidR="00624494" w:rsidRDefault="00624494">
      <w:pPr>
        <w:sectPr w:rsidR="00624494">
          <w:pgSz w:w="16840" w:h="11910" w:orient="landscape"/>
          <w:pgMar w:top="1040" w:right="160" w:bottom="920" w:left="220" w:header="720" w:footer="725" w:gutter="0"/>
          <w:cols w:num="2" w:space="720" w:equalWidth="0">
            <w:col w:w="12057" w:space="1517"/>
            <w:col w:w="2886"/>
          </w:cols>
        </w:sectPr>
      </w:pPr>
    </w:p>
    <w:p w:rsidR="00624494" w:rsidRDefault="00624494">
      <w:pPr>
        <w:pStyle w:val="a3"/>
        <w:spacing w:before="11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5463"/>
        <w:gridCol w:w="10084"/>
      </w:tblGrid>
      <w:tr w:rsidR="00624494">
        <w:trPr>
          <w:trHeight w:val="460"/>
        </w:trPr>
        <w:tc>
          <w:tcPr>
            <w:tcW w:w="676" w:type="dxa"/>
          </w:tcPr>
          <w:p w:rsidR="00624494" w:rsidRDefault="008A083D">
            <w:pPr>
              <w:pStyle w:val="TableParagraph"/>
              <w:spacing w:line="230" w:lineRule="exact"/>
              <w:ind w:left="201" w:right="175" w:firstLine="39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п/п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spacing w:before="113" w:line="240" w:lineRule="auto"/>
              <w:ind w:left="122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рыболовных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угодий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spacing w:before="113" w:line="240" w:lineRule="auto"/>
              <w:ind w:left="3264" w:right="3255"/>
              <w:jc w:val="center"/>
              <w:rPr>
                <w:sz w:val="20"/>
              </w:rPr>
            </w:pPr>
            <w:r>
              <w:rPr>
                <w:sz w:val="20"/>
              </w:rPr>
              <w:t>Месторасположение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рыболовных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угодий</w:t>
            </w:r>
          </w:p>
        </w:tc>
      </w:tr>
      <w:tr w:rsidR="00624494">
        <w:trPr>
          <w:trHeight w:val="239"/>
        </w:trPr>
        <w:tc>
          <w:tcPr>
            <w:tcW w:w="676" w:type="dxa"/>
          </w:tcPr>
          <w:p w:rsidR="00624494" w:rsidRDefault="008A083D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Озеро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Избище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0,2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восток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деревни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(далее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Кирово,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Брагинский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район</w:t>
            </w:r>
          </w:p>
        </w:tc>
      </w:tr>
      <w:tr w:rsidR="00624494">
        <w:trPr>
          <w:trHeight w:val="240"/>
        </w:trPr>
        <w:tc>
          <w:tcPr>
            <w:tcW w:w="676" w:type="dxa"/>
          </w:tcPr>
          <w:p w:rsidR="00624494" w:rsidRDefault="008A083D">
            <w:pPr>
              <w:pStyle w:val="TableParagraph"/>
              <w:spacing w:line="221" w:lineRule="exact"/>
              <w:ind w:left="28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Озеро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Тростянец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spacing w:line="221" w:lineRule="exact"/>
              <w:ind w:left="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северо-восток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Кирово,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Брагинский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район</w:t>
            </w:r>
          </w:p>
        </w:tc>
      </w:tr>
      <w:tr w:rsidR="00624494">
        <w:trPr>
          <w:trHeight w:val="239"/>
        </w:trPr>
        <w:tc>
          <w:tcPr>
            <w:tcW w:w="676" w:type="dxa"/>
          </w:tcPr>
          <w:p w:rsidR="00624494" w:rsidRDefault="008A083D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Озеро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Подборня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2,7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юго-восток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поселка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(далее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г.п.)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Комарин,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Брагинский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район</w:t>
            </w:r>
          </w:p>
        </w:tc>
      </w:tr>
      <w:tr w:rsidR="00624494">
        <w:trPr>
          <w:trHeight w:val="239"/>
        </w:trPr>
        <w:tc>
          <w:tcPr>
            <w:tcW w:w="676" w:type="dxa"/>
          </w:tcPr>
          <w:p w:rsidR="00624494" w:rsidRDefault="008A083D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Озеро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Студеное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2,5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юго-восток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г.п.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Комарин,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Брагинский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район</w:t>
            </w:r>
          </w:p>
        </w:tc>
      </w:tr>
      <w:tr w:rsidR="00624494">
        <w:trPr>
          <w:trHeight w:val="240"/>
        </w:trPr>
        <w:tc>
          <w:tcPr>
            <w:tcW w:w="676" w:type="dxa"/>
          </w:tcPr>
          <w:p w:rsidR="00624494" w:rsidRDefault="008A083D">
            <w:pPr>
              <w:pStyle w:val="TableParagraph"/>
              <w:spacing w:line="221" w:lineRule="exact"/>
              <w:ind w:left="28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Озеро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Комаринское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0,2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север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Комарин,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Брагинский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район</w:t>
            </w:r>
          </w:p>
        </w:tc>
      </w:tr>
      <w:tr w:rsidR="00624494">
        <w:trPr>
          <w:trHeight w:val="239"/>
        </w:trPr>
        <w:tc>
          <w:tcPr>
            <w:tcW w:w="676" w:type="dxa"/>
          </w:tcPr>
          <w:p w:rsidR="00624494" w:rsidRDefault="008A083D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Озеро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Куличевка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юго-восток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Новая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Иолча,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Брагинский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район</w:t>
            </w:r>
          </w:p>
        </w:tc>
      </w:tr>
      <w:tr w:rsidR="00624494">
        <w:trPr>
          <w:trHeight w:val="239"/>
        </w:trPr>
        <w:tc>
          <w:tcPr>
            <w:tcW w:w="676" w:type="dxa"/>
          </w:tcPr>
          <w:p w:rsidR="00624494" w:rsidRDefault="008A083D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Озеро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Мочалище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0,3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восток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агрогородка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(далее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аг.)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Красное,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Брагинский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район</w:t>
            </w:r>
          </w:p>
        </w:tc>
      </w:tr>
      <w:tr w:rsidR="00624494">
        <w:trPr>
          <w:trHeight w:val="240"/>
        </w:trPr>
        <w:tc>
          <w:tcPr>
            <w:tcW w:w="676" w:type="dxa"/>
          </w:tcPr>
          <w:p w:rsidR="00624494" w:rsidRDefault="008A083D">
            <w:pPr>
              <w:pStyle w:val="TableParagraph"/>
              <w:spacing w:line="221" w:lineRule="exact"/>
              <w:ind w:left="28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Озеро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Кривое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spacing w:line="221" w:lineRule="exact"/>
              <w:ind w:left="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северо-восток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Асаревичи,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Брагинский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район</w:t>
            </w:r>
          </w:p>
        </w:tc>
      </w:tr>
      <w:tr w:rsidR="00624494">
        <w:trPr>
          <w:trHeight w:val="239"/>
        </w:trPr>
        <w:tc>
          <w:tcPr>
            <w:tcW w:w="676" w:type="dxa"/>
          </w:tcPr>
          <w:p w:rsidR="00624494" w:rsidRDefault="008A083D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Пруд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Чечера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север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города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(далее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Буда-Кошелево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Выдрица,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Буда-Кошелевский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район</w:t>
            </w:r>
          </w:p>
        </w:tc>
      </w:tr>
      <w:tr w:rsidR="00624494">
        <w:trPr>
          <w:trHeight w:val="1150"/>
        </w:trPr>
        <w:tc>
          <w:tcPr>
            <w:tcW w:w="676" w:type="dxa"/>
          </w:tcPr>
          <w:p w:rsidR="00624494" w:rsidRDefault="008A083D">
            <w:pPr>
              <w:pStyle w:val="TableParagraph"/>
              <w:spacing w:line="227" w:lineRule="exact"/>
              <w:ind w:left="23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spacing w:line="240" w:lineRule="auto"/>
              <w:ind w:right="220" w:hanging="1"/>
              <w:rPr>
                <w:sz w:val="20"/>
              </w:rPr>
            </w:pPr>
            <w:r>
              <w:rPr>
                <w:sz w:val="20"/>
              </w:rPr>
              <w:t>Участок реки Беседь с прилегающими пойменными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водоемами, за исключением водоемов и участков водотоков,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расположенных на территории зоны радиоактивного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загрязнения,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которой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отселено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население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которой</w:t>
            </w:r>
          </w:p>
          <w:p w:rsidR="00624494" w:rsidRDefault="008A083D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установлен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контрольно-пропускной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spacing w:line="227" w:lineRule="exact"/>
              <w:ind w:left="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Ветковского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Федерацией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вниз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течению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впадения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реку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Сож</w:t>
            </w:r>
          </w:p>
        </w:tc>
      </w:tr>
      <w:tr w:rsidR="00624494">
        <w:trPr>
          <w:trHeight w:val="459"/>
        </w:trPr>
        <w:tc>
          <w:tcPr>
            <w:tcW w:w="676" w:type="dxa"/>
          </w:tcPr>
          <w:p w:rsidR="00624494" w:rsidRDefault="008A083D">
            <w:pPr>
              <w:pStyle w:val="TableParagraph"/>
              <w:spacing w:line="227" w:lineRule="exact"/>
              <w:ind w:left="236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Участок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Сож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прилегающими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пойменными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водоемами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Ветковского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устья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Липа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автомобильного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автомобильной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дороге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(далее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624494" w:rsidRDefault="008A083D">
            <w:pPr>
              <w:pStyle w:val="TableParagraph"/>
              <w:spacing w:line="212" w:lineRule="exact"/>
              <w:ind w:left="4"/>
              <w:rPr>
                <w:sz w:val="20"/>
              </w:rPr>
            </w:pPr>
            <w:r>
              <w:rPr>
                <w:sz w:val="20"/>
              </w:rPr>
              <w:t>автодорога)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Гомель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Ветка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Чечерск 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Ямное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Хальч</w:t>
            </w:r>
          </w:p>
        </w:tc>
      </w:tr>
      <w:tr w:rsidR="00624494">
        <w:trPr>
          <w:trHeight w:val="460"/>
        </w:trPr>
        <w:tc>
          <w:tcPr>
            <w:tcW w:w="676" w:type="dxa"/>
          </w:tcPr>
          <w:p w:rsidR="00624494" w:rsidRDefault="008A083D">
            <w:pPr>
              <w:pStyle w:val="TableParagraph"/>
              <w:spacing w:line="228" w:lineRule="exact"/>
              <w:ind w:left="23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Участок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Сож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прилегающими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пойменными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водоемами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spacing w:line="230" w:lineRule="exact"/>
              <w:ind w:left="4" w:right="683" w:firstLine="1"/>
              <w:rPr>
                <w:sz w:val="20"/>
              </w:rPr>
            </w:pPr>
            <w:r>
              <w:rPr>
                <w:sz w:val="20"/>
              </w:rPr>
              <w:t>в пределах Гомельского района от автомобильного моста через реку Сож вблизи д. Севруки вниз по течению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урочища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Холодное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вблизи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аг. Новая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Гута</w:t>
            </w:r>
          </w:p>
        </w:tc>
      </w:tr>
      <w:tr w:rsidR="00624494">
        <w:trPr>
          <w:trHeight w:val="1149"/>
        </w:trPr>
        <w:tc>
          <w:tcPr>
            <w:tcW w:w="676" w:type="dxa"/>
          </w:tcPr>
          <w:p w:rsidR="00624494" w:rsidRDefault="008A083D">
            <w:pPr>
              <w:pStyle w:val="TableParagraph"/>
              <w:spacing w:line="227" w:lineRule="exact"/>
              <w:ind w:left="236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spacing w:line="240" w:lineRule="auto"/>
              <w:ind w:hanging="1"/>
              <w:rPr>
                <w:sz w:val="20"/>
              </w:rPr>
            </w:pPr>
            <w:r>
              <w:rPr>
                <w:sz w:val="20"/>
              </w:rPr>
              <w:t>Участок реки Ипуть с прилегающими пойменными водоемами,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 исключением водоемов и участков водотоков,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распо</w:t>
            </w:r>
            <w:r>
              <w:rPr>
                <w:sz w:val="20"/>
              </w:rPr>
              <w:t>ложенных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радиоактивного</w:t>
            </w:r>
          </w:p>
          <w:p w:rsidR="00624494" w:rsidRDefault="008A083D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загрязнения,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которой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отселено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население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которой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установлен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контрольно-пропускной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spacing w:line="240" w:lineRule="auto"/>
              <w:ind w:left="4" w:right="262"/>
              <w:rPr>
                <w:sz w:val="20"/>
              </w:rPr>
            </w:pPr>
            <w:r>
              <w:rPr>
                <w:sz w:val="20"/>
              </w:rPr>
              <w:t>в пределах Добрушского района от границы с Российской Федерацией вниз по течению до границы с Гомельским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районом</w:t>
            </w:r>
          </w:p>
        </w:tc>
      </w:tr>
      <w:tr w:rsidR="00624494">
        <w:trPr>
          <w:trHeight w:val="239"/>
        </w:trPr>
        <w:tc>
          <w:tcPr>
            <w:tcW w:w="676" w:type="dxa"/>
          </w:tcPr>
          <w:p w:rsidR="00624494" w:rsidRDefault="008A083D"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Водохранилище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Княжеборское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восток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Ельска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вблизи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поселка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Полесск,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Ельский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район</w:t>
            </w:r>
          </w:p>
        </w:tc>
      </w:tr>
      <w:tr w:rsidR="00624494">
        <w:trPr>
          <w:trHeight w:val="689"/>
        </w:trPr>
        <w:tc>
          <w:tcPr>
            <w:tcW w:w="676" w:type="dxa"/>
          </w:tcPr>
          <w:p w:rsidR="00624494" w:rsidRDefault="008A083D">
            <w:pPr>
              <w:pStyle w:val="TableParagraph"/>
              <w:spacing w:line="227" w:lineRule="exact"/>
              <w:ind w:left="23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spacing w:line="240" w:lineRule="auto"/>
              <w:ind w:right="833"/>
              <w:rPr>
                <w:sz w:val="20"/>
              </w:rPr>
            </w:pPr>
            <w:r>
              <w:rPr>
                <w:sz w:val="20"/>
              </w:rPr>
              <w:t>Участок реки Припять с прилегающими пойменными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водоемами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spacing w:line="227" w:lineRule="exact"/>
              <w:ind w:left="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Житковичского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Столинским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районом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Брестской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течению</w:t>
            </w:r>
          </w:p>
          <w:p w:rsidR="00624494" w:rsidRDefault="008A083D">
            <w:pPr>
              <w:pStyle w:val="TableParagraph"/>
              <w:spacing w:line="230" w:lineRule="exact"/>
              <w:ind w:left="4" w:right="58"/>
              <w:rPr>
                <w:sz w:val="20"/>
              </w:rPr>
            </w:pPr>
            <w:r>
              <w:rPr>
                <w:sz w:val="20"/>
              </w:rPr>
              <w:t>до автомобильного моста на автодороге Р-88 Житковичи – Давид-Городок – граница Украины (Верхний Теребежов)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Черничи</w:t>
            </w:r>
          </w:p>
        </w:tc>
      </w:tr>
      <w:tr w:rsidR="00624494">
        <w:trPr>
          <w:trHeight w:val="239"/>
        </w:trPr>
        <w:tc>
          <w:tcPr>
            <w:tcW w:w="676" w:type="dxa"/>
          </w:tcPr>
          <w:p w:rsidR="00624494" w:rsidRDefault="008A083D"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Участок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Днепр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прилегающими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пойменными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водоемами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Жлобинского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Рогачевским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районом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течению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Нижняя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Олба</w:t>
            </w:r>
          </w:p>
        </w:tc>
      </w:tr>
      <w:tr w:rsidR="00624494">
        <w:trPr>
          <w:trHeight w:val="240"/>
        </w:trPr>
        <w:tc>
          <w:tcPr>
            <w:tcW w:w="676" w:type="dxa"/>
          </w:tcPr>
          <w:p w:rsidR="00624494" w:rsidRDefault="008A083D">
            <w:pPr>
              <w:pStyle w:val="TableParagraph"/>
              <w:spacing w:line="221" w:lineRule="exact"/>
              <w:ind w:left="236"/>
              <w:rPr>
                <w:sz w:val="20"/>
              </w:rPr>
            </w:pPr>
            <w:r>
              <w:rPr>
                <w:sz w:val="20"/>
              </w:rPr>
              <w:lastRenderedPageBreak/>
              <w:t>17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spacing w:line="221" w:lineRule="exact"/>
              <w:ind w:left="4"/>
              <w:rPr>
                <w:sz w:val="20"/>
              </w:rPr>
            </w:pPr>
            <w:r>
              <w:rPr>
                <w:sz w:val="20"/>
              </w:rPr>
              <w:t>Пойменные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водоемы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Припять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Калинковичского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</w:p>
        </w:tc>
      </w:tr>
    </w:tbl>
    <w:p w:rsidR="00624494" w:rsidRDefault="00624494">
      <w:pPr>
        <w:spacing w:line="221" w:lineRule="exact"/>
        <w:rPr>
          <w:sz w:val="20"/>
        </w:rPr>
        <w:sectPr w:rsidR="00624494">
          <w:type w:val="continuous"/>
          <w:pgSz w:w="16840" w:h="11910" w:orient="landscape"/>
          <w:pgMar w:top="500" w:right="160" w:bottom="280" w:left="220" w:header="720" w:footer="720" w:gutter="0"/>
          <w:cols w:space="720"/>
        </w:sectPr>
      </w:pPr>
    </w:p>
    <w:p w:rsidR="00624494" w:rsidRDefault="00624494">
      <w:pPr>
        <w:pStyle w:val="a3"/>
        <w:spacing w:before="1"/>
        <w:rPr>
          <w:sz w:val="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5463"/>
        <w:gridCol w:w="10084"/>
      </w:tblGrid>
      <w:tr w:rsidR="00624494">
        <w:trPr>
          <w:trHeight w:val="1150"/>
        </w:trPr>
        <w:tc>
          <w:tcPr>
            <w:tcW w:w="676" w:type="dxa"/>
          </w:tcPr>
          <w:p w:rsidR="00624494" w:rsidRDefault="008A083D">
            <w:pPr>
              <w:pStyle w:val="TableParagraph"/>
              <w:spacing w:line="227" w:lineRule="exact"/>
              <w:ind w:left="215" w:right="209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spacing w:line="240" w:lineRule="auto"/>
              <w:ind w:right="158" w:hanging="1"/>
              <w:rPr>
                <w:sz w:val="20"/>
              </w:rPr>
            </w:pPr>
            <w:r>
              <w:rPr>
                <w:sz w:val="20"/>
              </w:rPr>
              <w:t>Участок реки Сож с прилегающими пойменными водоемами,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 исключением водоемов и участков водотоков,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расположенных на территории зоны радиоактивного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загрязнения,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которой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отселено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население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которой</w:t>
            </w:r>
          </w:p>
          <w:p w:rsidR="00624494" w:rsidRDefault="008A083D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установлен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контрольно-пропускной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spacing w:line="240" w:lineRule="auto"/>
              <w:ind w:left="4" w:right="56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Кормянского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Славгородским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районом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Могилевской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течению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понтонного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моста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автодороге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Н-4803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Корма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Кляпинская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Буда</w:t>
            </w:r>
          </w:p>
        </w:tc>
      </w:tr>
      <w:tr w:rsidR="00624494">
        <w:trPr>
          <w:trHeight w:val="459"/>
        </w:trPr>
        <w:tc>
          <w:tcPr>
            <w:tcW w:w="676" w:type="dxa"/>
          </w:tcPr>
          <w:p w:rsidR="00624494" w:rsidRDefault="008A083D">
            <w:pPr>
              <w:pStyle w:val="TableParagraph"/>
              <w:spacing w:line="227" w:lineRule="exact"/>
              <w:ind w:left="216" w:right="20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Участок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Уборть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прилегающими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пойменными</w:t>
            </w:r>
          </w:p>
          <w:p w:rsidR="00624494" w:rsidRDefault="008A083D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водоемами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spacing w:line="227" w:lineRule="exact"/>
              <w:ind w:left="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Лельчицкого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Милошевичи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течению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Свидное</w:t>
            </w:r>
          </w:p>
        </w:tc>
      </w:tr>
      <w:tr w:rsidR="00624494">
        <w:trPr>
          <w:trHeight w:val="240"/>
        </w:trPr>
        <w:tc>
          <w:tcPr>
            <w:tcW w:w="676" w:type="dxa"/>
          </w:tcPr>
          <w:p w:rsidR="00624494" w:rsidRDefault="008A083D">
            <w:pPr>
              <w:pStyle w:val="TableParagraph"/>
              <w:spacing w:line="221" w:lineRule="exact"/>
              <w:ind w:left="216" w:right="20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Озеро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Свидное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spacing w:line="221" w:lineRule="exact"/>
              <w:ind w:left="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северо-восток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г.п.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Лельчицы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Свидное,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Лельчицкий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район</w:t>
            </w:r>
          </w:p>
        </w:tc>
      </w:tr>
      <w:tr w:rsidR="00624494">
        <w:trPr>
          <w:trHeight w:val="239"/>
        </w:trPr>
        <w:tc>
          <w:tcPr>
            <w:tcW w:w="676" w:type="dxa"/>
          </w:tcPr>
          <w:p w:rsidR="00624494" w:rsidRDefault="008A083D">
            <w:pPr>
              <w:pStyle w:val="TableParagraph"/>
              <w:ind w:left="215" w:right="209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Участок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Днепр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прилегающими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пойменными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водоемами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Лоевского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Речицким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районом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г.п.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Лоев</w:t>
            </w:r>
          </w:p>
        </w:tc>
      </w:tr>
      <w:tr w:rsidR="00624494">
        <w:trPr>
          <w:trHeight w:val="239"/>
        </w:trPr>
        <w:tc>
          <w:tcPr>
            <w:tcW w:w="676" w:type="dxa"/>
          </w:tcPr>
          <w:p w:rsidR="00624494" w:rsidRDefault="008A083D">
            <w:pPr>
              <w:pStyle w:val="TableParagraph"/>
              <w:ind w:left="215" w:right="209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Озеро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Лутавское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0,2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юго-восток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Старая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Лутава,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Лоевский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район</w:t>
            </w:r>
          </w:p>
        </w:tc>
      </w:tr>
      <w:tr w:rsidR="00624494">
        <w:trPr>
          <w:trHeight w:val="240"/>
        </w:trPr>
        <w:tc>
          <w:tcPr>
            <w:tcW w:w="676" w:type="dxa"/>
          </w:tcPr>
          <w:p w:rsidR="00624494" w:rsidRDefault="008A083D">
            <w:pPr>
              <w:pStyle w:val="TableParagraph"/>
              <w:spacing w:line="221" w:lineRule="exact"/>
              <w:ind w:left="215" w:right="209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Озеро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Вира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spacing w:line="221" w:lineRule="exact"/>
              <w:ind w:left="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северо-восток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Деражичи,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Лоевский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район</w:t>
            </w:r>
          </w:p>
        </w:tc>
      </w:tr>
      <w:tr w:rsidR="00624494">
        <w:trPr>
          <w:trHeight w:val="239"/>
        </w:trPr>
        <w:tc>
          <w:tcPr>
            <w:tcW w:w="676" w:type="dxa"/>
          </w:tcPr>
          <w:p w:rsidR="00624494" w:rsidRDefault="008A083D">
            <w:pPr>
              <w:pStyle w:val="TableParagraph"/>
              <w:ind w:left="216" w:right="209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Озеро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Круговод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1,3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восток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Тесны,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Лоевский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район</w:t>
            </w:r>
          </w:p>
        </w:tc>
      </w:tr>
      <w:tr w:rsidR="00624494">
        <w:trPr>
          <w:trHeight w:val="239"/>
        </w:trPr>
        <w:tc>
          <w:tcPr>
            <w:tcW w:w="676" w:type="dxa"/>
          </w:tcPr>
          <w:p w:rsidR="00624494" w:rsidRDefault="008A083D">
            <w:pPr>
              <w:pStyle w:val="TableParagraph"/>
              <w:ind w:left="216" w:right="209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Водохранилище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Днепро-Брагинское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км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северо-запад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г.п.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Лоев вблизи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д. Бушатин,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Лоевский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район</w:t>
            </w:r>
          </w:p>
        </w:tc>
      </w:tr>
      <w:tr w:rsidR="00624494">
        <w:trPr>
          <w:trHeight w:val="460"/>
        </w:trPr>
        <w:tc>
          <w:tcPr>
            <w:tcW w:w="676" w:type="dxa"/>
          </w:tcPr>
          <w:p w:rsidR="00624494" w:rsidRDefault="008A083D">
            <w:pPr>
              <w:pStyle w:val="TableParagraph"/>
              <w:spacing w:line="228" w:lineRule="exact"/>
              <w:ind w:left="216" w:right="209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spacing w:line="230" w:lineRule="exact"/>
              <w:ind w:right="833"/>
              <w:rPr>
                <w:sz w:val="20"/>
              </w:rPr>
            </w:pPr>
            <w:r>
              <w:rPr>
                <w:sz w:val="20"/>
              </w:rPr>
              <w:t>Участок реки Припять с прилегающими пойменными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водоемами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spacing w:line="228" w:lineRule="exact"/>
              <w:ind w:left="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Мозырского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устья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Птичь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течению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Наровлянским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районом</w:t>
            </w:r>
          </w:p>
        </w:tc>
      </w:tr>
      <w:tr w:rsidR="00624494">
        <w:trPr>
          <w:trHeight w:val="1149"/>
        </w:trPr>
        <w:tc>
          <w:tcPr>
            <w:tcW w:w="676" w:type="dxa"/>
          </w:tcPr>
          <w:p w:rsidR="00624494" w:rsidRDefault="008A083D">
            <w:pPr>
              <w:pStyle w:val="TableParagraph"/>
              <w:spacing w:line="227" w:lineRule="exact"/>
              <w:ind w:left="216" w:right="209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spacing w:line="240" w:lineRule="auto"/>
              <w:ind w:right="220"/>
              <w:rPr>
                <w:sz w:val="20"/>
              </w:rPr>
            </w:pPr>
            <w:r>
              <w:rPr>
                <w:sz w:val="20"/>
              </w:rPr>
              <w:t>Участок реки Припять с прилегающими пойменными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водоемами, за исключением водоемов и участков водотоков,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расположенных на территории зоны радиоактивного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загрязнения,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которой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отселено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население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которой</w:t>
            </w:r>
          </w:p>
          <w:p w:rsidR="00624494" w:rsidRDefault="008A083D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установлен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контрольно-пропускной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spacing w:line="240" w:lineRule="auto"/>
              <w:ind w:left="4" w:right="15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Наровлянского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Мозырским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</w:t>
            </w:r>
            <w:r>
              <w:rPr>
                <w:sz w:val="20"/>
              </w:rPr>
              <w:t>йоном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вниз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течению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устья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Мытва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вблизи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д. Конотоп</w:t>
            </w:r>
          </w:p>
        </w:tc>
      </w:tr>
      <w:tr w:rsidR="00624494">
        <w:trPr>
          <w:trHeight w:val="460"/>
        </w:trPr>
        <w:tc>
          <w:tcPr>
            <w:tcW w:w="676" w:type="dxa"/>
          </w:tcPr>
          <w:p w:rsidR="00624494" w:rsidRDefault="008A083D">
            <w:pPr>
              <w:pStyle w:val="TableParagraph"/>
              <w:spacing w:line="228" w:lineRule="exact"/>
              <w:ind w:left="216" w:right="209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Участок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Птичь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прилегающими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пойменными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водоемами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spacing w:line="230" w:lineRule="exact"/>
              <w:ind w:left="4" w:firstLine="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Октябрьского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автодороге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Н-4051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Октябрьский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Копцевичи,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вблизи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Рожанов,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Петриковским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районом</w:t>
            </w:r>
          </w:p>
        </w:tc>
      </w:tr>
      <w:tr w:rsidR="00624494">
        <w:trPr>
          <w:trHeight w:val="460"/>
        </w:trPr>
        <w:tc>
          <w:tcPr>
            <w:tcW w:w="676" w:type="dxa"/>
          </w:tcPr>
          <w:p w:rsidR="00624494" w:rsidRDefault="008A083D">
            <w:pPr>
              <w:pStyle w:val="TableParagraph"/>
              <w:spacing w:line="227" w:lineRule="exact"/>
              <w:ind w:left="216" w:right="209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Участок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Припять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прилегающими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пойменными</w:t>
            </w:r>
          </w:p>
          <w:p w:rsidR="00624494" w:rsidRDefault="008A083D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водоемами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spacing w:line="227" w:lineRule="exact"/>
              <w:ind w:left="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Петриковского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устья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Уборть,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вблизи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Петриков,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вниз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течению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</w:p>
          <w:p w:rsidR="00624494" w:rsidRDefault="008A083D">
            <w:pPr>
              <w:pStyle w:val="TableParagraph"/>
              <w:spacing w:line="213" w:lineRule="exact"/>
              <w:ind w:left="4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Мозырским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районом</w:t>
            </w:r>
          </w:p>
        </w:tc>
      </w:tr>
      <w:tr w:rsidR="00624494">
        <w:trPr>
          <w:trHeight w:val="459"/>
        </w:trPr>
        <w:tc>
          <w:tcPr>
            <w:tcW w:w="676" w:type="dxa"/>
          </w:tcPr>
          <w:p w:rsidR="00624494" w:rsidRDefault="008A083D">
            <w:pPr>
              <w:pStyle w:val="TableParagraph"/>
              <w:spacing w:line="227" w:lineRule="exact"/>
              <w:ind w:left="216" w:right="209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Участок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Березина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прилегающими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пойменными</w:t>
            </w:r>
          </w:p>
          <w:p w:rsidR="00624494" w:rsidRDefault="008A083D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водоемами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spacing w:line="227" w:lineRule="exact"/>
              <w:ind w:left="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Речицкого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Светлогорским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районом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течению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впадения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реку</w:t>
            </w:r>
          </w:p>
          <w:p w:rsidR="00624494" w:rsidRDefault="008A083D">
            <w:pPr>
              <w:pStyle w:val="TableParagraph"/>
              <w:spacing w:line="212" w:lineRule="exact"/>
              <w:ind w:left="4"/>
              <w:rPr>
                <w:sz w:val="20"/>
              </w:rPr>
            </w:pPr>
            <w:r>
              <w:rPr>
                <w:sz w:val="20"/>
              </w:rPr>
              <w:t>Днепр</w:t>
            </w:r>
          </w:p>
        </w:tc>
      </w:tr>
      <w:tr w:rsidR="00624494">
        <w:trPr>
          <w:trHeight w:val="240"/>
        </w:trPr>
        <w:tc>
          <w:tcPr>
            <w:tcW w:w="676" w:type="dxa"/>
          </w:tcPr>
          <w:p w:rsidR="00624494" w:rsidRDefault="008A083D">
            <w:pPr>
              <w:pStyle w:val="TableParagraph"/>
              <w:spacing w:line="221" w:lineRule="exact"/>
              <w:ind w:left="215" w:right="209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Участок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Днепр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прилегающими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пойменными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водоемами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spacing w:line="221" w:lineRule="exact"/>
              <w:ind w:left="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Речицкого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устья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Березина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течению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Лоевским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районом</w:t>
            </w:r>
          </w:p>
        </w:tc>
      </w:tr>
      <w:tr w:rsidR="00624494">
        <w:trPr>
          <w:trHeight w:val="459"/>
        </w:trPr>
        <w:tc>
          <w:tcPr>
            <w:tcW w:w="676" w:type="dxa"/>
          </w:tcPr>
          <w:p w:rsidR="00624494" w:rsidRDefault="008A083D">
            <w:pPr>
              <w:pStyle w:val="TableParagraph"/>
              <w:spacing w:line="227" w:lineRule="exact"/>
              <w:ind w:left="215" w:right="209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Участок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Днепр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прилегающими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пойменными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водоемами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spacing w:line="227" w:lineRule="exact"/>
              <w:ind w:left="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Рогачевского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дочернего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унитарного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предприятия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«Санаторий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«Приднепровский»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вниз</w:t>
            </w:r>
          </w:p>
          <w:p w:rsidR="00624494" w:rsidRDefault="008A083D">
            <w:pPr>
              <w:pStyle w:val="TableParagraph"/>
              <w:spacing w:line="212" w:lineRule="exact"/>
              <w:ind w:left="4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течению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Жлобинским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районом</w:t>
            </w:r>
          </w:p>
        </w:tc>
      </w:tr>
      <w:tr w:rsidR="00624494">
        <w:trPr>
          <w:trHeight w:val="460"/>
        </w:trPr>
        <w:tc>
          <w:tcPr>
            <w:tcW w:w="676" w:type="dxa"/>
          </w:tcPr>
          <w:p w:rsidR="00624494" w:rsidRDefault="008A083D">
            <w:pPr>
              <w:pStyle w:val="TableParagraph"/>
              <w:spacing w:line="228" w:lineRule="exact"/>
              <w:ind w:left="216" w:right="209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spacing w:line="230" w:lineRule="exact"/>
              <w:ind w:right="788"/>
              <w:rPr>
                <w:sz w:val="20"/>
              </w:rPr>
            </w:pPr>
            <w:r>
              <w:rPr>
                <w:sz w:val="20"/>
              </w:rPr>
              <w:t>Участок реки Березина с прилегающими пойменными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водоемами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spacing w:line="230" w:lineRule="exact"/>
              <w:ind w:left="4" w:right="818"/>
              <w:rPr>
                <w:sz w:val="20"/>
              </w:rPr>
            </w:pPr>
            <w:r>
              <w:rPr>
                <w:sz w:val="20"/>
              </w:rPr>
              <w:t>в пределах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Светлогорского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 понтонной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переправы на автодороге Р-90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Паричи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 Красный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Берег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автомобильной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дороги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М-5/Е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271)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вблизи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Паричи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течению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Речицким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районом</w:t>
            </w:r>
          </w:p>
        </w:tc>
      </w:tr>
      <w:tr w:rsidR="00624494">
        <w:trPr>
          <w:trHeight w:val="239"/>
        </w:trPr>
        <w:tc>
          <w:tcPr>
            <w:tcW w:w="676" w:type="dxa"/>
          </w:tcPr>
          <w:p w:rsidR="00624494" w:rsidRDefault="008A083D">
            <w:pPr>
              <w:pStyle w:val="TableParagraph"/>
              <w:ind w:left="216" w:right="209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Водохранилище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Светлогорское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Светлогорск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рабочего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поселка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Сосновый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Светлогорский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район</w:t>
            </w:r>
          </w:p>
        </w:tc>
      </w:tr>
      <w:tr w:rsidR="00624494">
        <w:trPr>
          <w:trHeight w:val="240"/>
        </w:trPr>
        <w:tc>
          <w:tcPr>
            <w:tcW w:w="676" w:type="dxa"/>
          </w:tcPr>
          <w:p w:rsidR="00624494" w:rsidRDefault="008A083D">
            <w:pPr>
              <w:pStyle w:val="TableParagraph"/>
              <w:spacing w:line="221" w:lineRule="exact"/>
              <w:ind w:left="216" w:right="209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Водохранилище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Великоборское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spacing w:line="221" w:lineRule="exact"/>
              <w:ind w:left="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север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Хойники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Великий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Бор,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Хойникский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район</w:t>
            </w:r>
          </w:p>
        </w:tc>
      </w:tr>
      <w:tr w:rsidR="00624494">
        <w:trPr>
          <w:trHeight w:val="1150"/>
        </w:trPr>
        <w:tc>
          <w:tcPr>
            <w:tcW w:w="676" w:type="dxa"/>
          </w:tcPr>
          <w:p w:rsidR="00624494" w:rsidRDefault="008A083D">
            <w:pPr>
              <w:pStyle w:val="TableParagraph"/>
              <w:spacing w:line="227" w:lineRule="exact"/>
              <w:ind w:left="215" w:right="209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5463" w:type="dxa"/>
          </w:tcPr>
          <w:p w:rsidR="00624494" w:rsidRDefault="008A083D">
            <w:pPr>
              <w:pStyle w:val="TableParagraph"/>
              <w:spacing w:line="240" w:lineRule="auto"/>
              <w:ind w:right="158" w:hanging="1"/>
              <w:rPr>
                <w:sz w:val="20"/>
              </w:rPr>
            </w:pPr>
            <w:r>
              <w:rPr>
                <w:sz w:val="20"/>
              </w:rPr>
              <w:t>Участок реки Сож с прилегающими пойменными водоемами,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 исключением водоемов и участков водотоков,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расположенных на территории зоны радиоактивного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загрязнения,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которой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отселено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население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которой</w:t>
            </w:r>
          </w:p>
          <w:p w:rsidR="00624494" w:rsidRDefault="008A083D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установлен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контрольно-пропускной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</w:p>
        </w:tc>
        <w:tc>
          <w:tcPr>
            <w:tcW w:w="10084" w:type="dxa"/>
          </w:tcPr>
          <w:p w:rsidR="00624494" w:rsidRDefault="008A083D">
            <w:pPr>
              <w:pStyle w:val="TableParagraph"/>
              <w:spacing w:line="240" w:lineRule="auto"/>
              <w:ind w:left="4" w:right="563"/>
              <w:rPr>
                <w:sz w:val="20"/>
              </w:rPr>
            </w:pPr>
            <w:r>
              <w:rPr>
                <w:sz w:val="20"/>
              </w:rPr>
              <w:t>в пределах Чечерского района от автомобильного моста на автодороге Р-30 Гомель – Ветка – Чечерск – Ямное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вблизи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аг. Вознесенский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вниз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течению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устья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Покоть</w:t>
            </w:r>
          </w:p>
        </w:tc>
      </w:tr>
    </w:tbl>
    <w:p w:rsidR="008A083D" w:rsidRDefault="008A083D"/>
    <w:sectPr w:rsidR="008A083D">
      <w:pgSz w:w="16840" w:h="11910" w:orient="landscape"/>
      <w:pgMar w:top="1040" w:right="160" w:bottom="960" w:left="220" w:header="720" w:footer="7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83D" w:rsidRDefault="008A083D">
      <w:r>
        <w:separator/>
      </w:r>
    </w:p>
  </w:endnote>
  <w:endnote w:type="continuationSeparator" w:id="0">
    <w:p w:rsidR="008A083D" w:rsidRDefault="008A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494" w:rsidRDefault="00430BA9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24992" behindDoc="1" locked="0" layoutInCell="1" allowOverlap="1">
              <wp:simplePos x="0" y="0"/>
              <wp:positionH relativeFrom="page">
                <wp:posOffset>5285105</wp:posOffset>
              </wp:positionH>
              <wp:positionV relativeFrom="page">
                <wp:posOffset>6926580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4494" w:rsidRDefault="008A083D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30BA9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6.15pt;margin-top:545.4pt;width:12pt;height:15.3pt;z-index:-1619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" filled="f" stroked="f">
              <v:textbox inset="0,0,0,0">
                <w:txbxContent>
                  <w:p w:rsidR="00624494" w:rsidRDefault="008A083D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30BA9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83D" w:rsidRDefault="008A083D">
      <w:r>
        <w:separator/>
      </w:r>
    </w:p>
  </w:footnote>
  <w:footnote w:type="continuationSeparator" w:id="0">
    <w:p w:rsidR="008A083D" w:rsidRDefault="008A0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494" w:rsidRDefault="00430BA9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23968" behindDoc="1" locked="0" layoutInCell="1" allowOverlap="1">
              <wp:simplePos x="0" y="0"/>
              <wp:positionH relativeFrom="page">
                <wp:posOffset>196215</wp:posOffset>
              </wp:positionH>
              <wp:positionV relativeFrom="page">
                <wp:posOffset>638810</wp:posOffset>
              </wp:positionV>
              <wp:extent cx="10330180" cy="889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330180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5956C6" id="Rectangle 3" o:spid="_x0000_s1026" style="position:absolute;margin-left:15.45pt;margin-top:50.3pt;width:813.4pt;height:.7pt;z-index:-1619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" fillcolor="black" stroked="f"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24480" behindDoc="1" locked="0" layoutInCell="1" allowOverlap="1">
              <wp:simplePos x="0" y="0"/>
              <wp:positionH relativeFrom="page">
                <wp:posOffset>2519045</wp:posOffset>
              </wp:positionH>
              <wp:positionV relativeFrom="page">
                <wp:posOffset>444500</wp:posOffset>
              </wp:positionV>
              <wp:extent cx="568452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45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4494" w:rsidRDefault="008A083D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Национальный</w:t>
                          </w:r>
                          <w:r>
                            <w:rPr>
                              <w:i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правовой</w:t>
                          </w:r>
                          <w:r>
                            <w:rPr>
                              <w:i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Интернет-портал</w:t>
                          </w:r>
                          <w:r>
                            <w:rPr>
                              <w:i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Республики</w:t>
                          </w:r>
                          <w:r>
                            <w:rPr>
                              <w:i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Беларусь,</w:t>
                          </w:r>
                          <w:r>
                            <w:rPr>
                              <w:i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17.06.2022,</w:t>
                          </w:r>
                          <w:r>
                            <w:rPr>
                              <w:i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9/116263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8.35pt;margin-top:35pt;width:447.6pt;height:15.3pt;z-index:-1619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5HZrgIAAKk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" filled="f" stroked="f">
              <v:textbox inset="0,0,0,0">
                <w:txbxContent>
                  <w:p w:rsidR="00624494" w:rsidRDefault="008A083D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Национальный</w:t>
                    </w:r>
                    <w:r>
                      <w:rPr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правовой</w:t>
                    </w:r>
                    <w:r>
                      <w:rPr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Интернет-портал</w:t>
                    </w:r>
                    <w:r>
                      <w:rPr>
                        <w:i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Республики</w:t>
                    </w:r>
                    <w:r>
                      <w:rPr>
                        <w:i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Беларусь,</w:t>
                    </w:r>
                    <w:r>
                      <w:rPr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17.06.2022,</w:t>
                    </w:r>
                    <w:r>
                      <w:rPr>
                        <w:i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9/116263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40FE5"/>
    <w:multiLevelType w:val="hybridMultilevel"/>
    <w:tmpl w:val="FA009B6E"/>
    <w:lvl w:ilvl="0" w:tplc="38F802DA">
      <w:start w:val="1"/>
      <w:numFmt w:val="decimal"/>
      <w:lvlText w:val="%1."/>
      <w:lvlJc w:val="left"/>
      <w:pPr>
        <w:ind w:left="944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A695B6">
      <w:numFmt w:val="bullet"/>
      <w:lvlText w:val="•"/>
      <w:lvlJc w:val="left"/>
      <w:pPr>
        <w:ind w:left="1808" w:hanging="241"/>
      </w:pPr>
      <w:rPr>
        <w:rFonts w:hint="default"/>
        <w:lang w:val="ru-RU" w:eastAsia="en-US" w:bidi="ar-SA"/>
      </w:rPr>
    </w:lvl>
    <w:lvl w:ilvl="2" w:tplc="FD82EDBC">
      <w:numFmt w:val="bullet"/>
      <w:lvlText w:val="•"/>
      <w:lvlJc w:val="left"/>
      <w:pPr>
        <w:ind w:left="2676" w:hanging="241"/>
      </w:pPr>
      <w:rPr>
        <w:rFonts w:hint="default"/>
        <w:lang w:val="ru-RU" w:eastAsia="en-US" w:bidi="ar-SA"/>
      </w:rPr>
    </w:lvl>
    <w:lvl w:ilvl="3" w:tplc="C5C0FD32">
      <w:numFmt w:val="bullet"/>
      <w:lvlText w:val="•"/>
      <w:lvlJc w:val="left"/>
      <w:pPr>
        <w:ind w:left="3545" w:hanging="241"/>
      </w:pPr>
      <w:rPr>
        <w:rFonts w:hint="default"/>
        <w:lang w:val="ru-RU" w:eastAsia="en-US" w:bidi="ar-SA"/>
      </w:rPr>
    </w:lvl>
    <w:lvl w:ilvl="4" w:tplc="134A524C">
      <w:numFmt w:val="bullet"/>
      <w:lvlText w:val="•"/>
      <w:lvlJc w:val="left"/>
      <w:pPr>
        <w:ind w:left="4413" w:hanging="241"/>
      </w:pPr>
      <w:rPr>
        <w:rFonts w:hint="default"/>
        <w:lang w:val="ru-RU" w:eastAsia="en-US" w:bidi="ar-SA"/>
      </w:rPr>
    </w:lvl>
    <w:lvl w:ilvl="5" w:tplc="BF5A9766">
      <w:numFmt w:val="bullet"/>
      <w:lvlText w:val="•"/>
      <w:lvlJc w:val="left"/>
      <w:pPr>
        <w:ind w:left="5282" w:hanging="241"/>
      </w:pPr>
      <w:rPr>
        <w:rFonts w:hint="default"/>
        <w:lang w:val="ru-RU" w:eastAsia="en-US" w:bidi="ar-SA"/>
      </w:rPr>
    </w:lvl>
    <w:lvl w:ilvl="6" w:tplc="C55863A4">
      <w:numFmt w:val="bullet"/>
      <w:lvlText w:val="•"/>
      <w:lvlJc w:val="left"/>
      <w:pPr>
        <w:ind w:left="6150" w:hanging="241"/>
      </w:pPr>
      <w:rPr>
        <w:rFonts w:hint="default"/>
        <w:lang w:val="ru-RU" w:eastAsia="en-US" w:bidi="ar-SA"/>
      </w:rPr>
    </w:lvl>
    <w:lvl w:ilvl="7" w:tplc="04F0C18A">
      <w:numFmt w:val="bullet"/>
      <w:lvlText w:val="•"/>
      <w:lvlJc w:val="left"/>
      <w:pPr>
        <w:ind w:left="7019" w:hanging="241"/>
      </w:pPr>
      <w:rPr>
        <w:rFonts w:hint="default"/>
        <w:lang w:val="ru-RU" w:eastAsia="en-US" w:bidi="ar-SA"/>
      </w:rPr>
    </w:lvl>
    <w:lvl w:ilvl="8" w:tplc="4D460BF0">
      <w:numFmt w:val="bullet"/>
      <w:lvlText w:val="•"/>
      <w:lvlJc w:val="left"/>
      <w:pPr>
        <w:ind w:left="7887" w:hanging="24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94"/>
    <w:rsid w:val="00430BA9"/>
    <w:rsid w:val="00624494"/>
    <w:rsid w:val="008A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06E79"/>
  <w15:docId w15:val="{660F3D05-33B8-4AEF-BB24-2F609EB9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3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44" w:hanging="241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20" w:lineRule="exact"/>
      <w:ind w:left="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1918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Med.IT</dc:creator>
  <cp:lastModifiedBy>Med.IT</cp:lastModifiedBy>
  <cp:revision>2</cp:revision>
  <dcterms:created xsi:type="dcterms:W3CDTF">2023-08-07T08:50:00Z</dcterms:created>
  <dcterms:modified xsi:type="dcterms:W3CDTF">2023-08-07T08:50:00Z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2023-08-07T00:00:00Z</vt:filetime>
  </property>
</Properties>
</file>